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579" w:type="dxa"/>
        <w:tblInd w:w="-1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2"/>
        <w:gridCol w:w="540"/>
        <w:gridCol w:w="1014"/>
        <w:gridCol w:w="963"/>
        <w:gridCol w:w="240"/>
        <w:gridCol w:w="508"/>
        <w:gridCol w:w="36"/>
        <w:gridCol w:w="566"/>
        <w:gridCol w:w="32"/>
        <w:gridCol w:w="1587"/>
        <w:gridCol w:w="126"/>
        <w:gridCol w:w="223"/>
        <w:gridCol w:w="1302"/>
        <w:gridCol w:w="188"/>
        <w:gridCol w:w="876"/>
        <w:gridCol w:w="615"/>
        <w:gridCol w:w="501"/>
        <w:gridCol w:w="1720"/>
      </w:tblGrid>
      <w:tr w:rsidR="00444726" w:rsidRPr="0069230E" w:rsidTr="00E11F62">
        <w:tc>
          <w:tcPr>
            <w:tcW w:w="3843" w:type="dxa"/>
            <w:gridSpan w:val="7"/>
            <w:tcBorders>
              <w:bottom w:val="single" w:sz="2" w:space="0" w:color="FFFFFF" w:themeColor="background1"/>
              <w:right w:val="single" w:sz="4" w:space="0" w:color="FFFFFF" w:themeColor="background1"/>
            </w:tcBorders>
            <w:vAlign w:val="center"/>
          </w:tcPr>
          <w:p w:rsidR="009F79D3" w:rsidRPr="0069230E" w:rsidRDefault="007C17CC" w:rsidP="00DE762D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noProof/>
                <w:sz w:val="20"/>
                <w:szCs w:val="20"/>
              </w:rPr>
              <w:drawing>
                <wp:inline distT="0" distB="0" distL="0" distR="0">
                  <wp:extent cx="428419" cy="286247"/>
                  <wp:effectExtent l="0" t="0" r="0" b="0"/>
                  <wp:docPr id="2" name="Picture 2" descr="C:\Users\Central Laboratory\Pictures\ScienceLa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entral Laboratory\Pictures\ScienceLa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550"/>
                          <a:stretch/>
                        </pic:blipFill>
                        <pic:spPr bwMode="auto">
                          <a:xfrm>
                            <a:off x="0" y="0"/>
                            <a:ext cx="449040" cy="3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6" w:type="dxa"/>
            <w:gridSpan w:val="6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F79D3" w:rsidRPr="00AC0D07" w:rsidRDefault="0069230E" w:rsidP="00EC5EA8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C0D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فرم درخواست آنالیز </w:t>
            </w:r>
            <w:r w:rsidR="00EC5EA8">
              <w:rPr>
                <w:rFonts w:cs="B Nazanin"/>
                <w:b/>
                <w:bCs/>
                <w:sz w:val="24"/>
                <w:szCs w:val="24"/>
              </w:rPr>
              <w:t>GC</w:t>
            </w:r>
          </w:p>
        </w:tc>
        <w:tc>
          <w:tcPr>
            <w:tcW w:w="3900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9F79D3" w:rsidRPr="0069230E" w:rsidRDefault="0069230E" w:rsidP="0069230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9230E">
              <w:rPr>
                <w:rFonts w:cs="B Nazanin" w:hint="cs"/>
                <w:sz w:val="16"/>
                <w:szCs w:val="16"/>
                <w:rtl/>
                <w:lang w:bidi="fa-IR"/>
              </w:rPr>
              <w:t>دانشگاه تهران</w:t>
            </w:r>
            <w:r w:rsidRPr="0069230E">
              <w:rPr>
                <w:rFonts w:cs="B Nazanin"/>
                <w:sz w:val="20"/>
                <w:szCs w:val="20"/>
                <w:rtl/>
                <w:lang w:bidi="fa-IR"/>
              </w:rPr>
              <w:br/>
            </w:r>
            <w:r w:rsidRPr="00AC0D0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آزمایشگاه مرکزی دستگاهی</w:t>
            </w:r>
          </w:p>
        </w:tc>
      </w:tr>
      <w:tr w:rsidR="009F79D3" w:rsidRPr="0069230E" w:rsidTr="00E11F62">
        <w:tc>
          <w:tcPr>
            <w:tcW w:w="11579" w:type="dxa"/>
            <w:gridSpan w:val="18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9F79D3" w:rsidRPr="007C17CC" w:rsidRDefault="009F79D3" w:rsidP="009F79D3">
            <w:pPr>
              <w:bidi/>
              <w:rPr>
                <w:rFonts w:cs="B Nazanin"/>
                <w:sz w:val="6"/>
                <w:szCs w:val="6"/>
                <w:rtl/>
              </w:rPr>
            </w:pPr>
          </w:p>
        </w:tc>
      </w:tr>
      <w:tr w:rsidR="0069230E" w:rsidRPr="0069230E" w:rsidTr="00E11F62">
        <w:trPr>
          <w:trHeight w:val="418"/>
        </w:trPr>
        <w:tc>
          <w:tcPr>
            <w:tcW w:w="8743" w:type="dxa"/>
            <w:gridSpan w:val="15"/>
            <w:shd w:val="clear" w:color="auto" w:fill="E7E6E6" w:themeFill="background2"/>
            <w:vAlign w:val="center"/>
          </w:tcPr>
          <w:p w:rsidR="0069230E" w:rsidRPr="00AC0D07" w:rsidRDefault="0069230E" w:rsidP="0069230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C0D07">
              <w:rPr>
                <w:rFonts w:cs="B Nazanin" w:hint="cs"/>
                <w:b/>
                <w:bCs/>
                <w:sz w:val="20"/>
                <w:szCs w:val="20"/>
                <w:rtl/>
              </w:rPr>
              <w:t>مشخصات متقاضی آنالیز</w:t>
            </w:r>
            <w:r w:rsidR="00DE762D">
              <w:rPr>
                <w:rFonts w:cs="B Nazanin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2836" w:type="dxa"/>
            <w:gridSpan w:val="3"/>
            <w:shd w:val="clear" w:color="auto" w:fill="E7E6E6" w:themeFill="background2"/>
            <w:vAlign w:val="center"/>
          </w:tcPr>
          <w:p w:rsidR="0069230E" w:rsidRPr="0069230E" w:rsidRDefault="00AC0D07" w:rsidP="00A9033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امضای استاد راهنما</w:t>
            </w:r>
          </w:p>
        </w:tc>
      </w:tr>
      <w:tr w:rsidR="00C970CA" w:rsidRPr="0069230E" w:rsidTr="00E11F62">
        <w:trPr>
          <w:trHeight w:val="432"/>
        </w:trPr>
        <w:tc>
          <w:tcPr>
            <w:tcW w:w="3299" w:type="dxa"/>
            <w:gridSpan w:val="5"/>
            <w:tcBorders>
              <w:bottom w:val="single" w:sz="2" w:space="0" w:color="E7E6E6" w:themeColor="background2"/>
              <w:right w:val="single" w:sz="2" w:space="0" w:color="FFFFFF" w:themeColor="background1"/>
            </w:tcBorders>
            <w:vAlign w:val="center"/>
          </w:tcPr>
          <w:p w:rsidR="00C970CA" w:rsidRPr="00AC0D07" w:rsidRDefault="00C970CA" w:rsidP="00C970CA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AC0D07">
              <w:rPr>
                <w:rFonts w:cs="B Nazanin" w:hint="cs"/>
                <w:sz w:val="20"/>
                <w:szCs w:val="20"/>
                <w:rtl/>
                <w:lang w:bidi="fa-IR"/>
              </w:rPr>
              <w:t>نام متقاضی:</w:t>
            </w:r>
            <w:r w:rsidRPr="00AC0D07">
              <w:rPr>
                <w:rFonts w:cs="Cambria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5444" w:type="dxa"/>
            <w:gridSpan w:val="10"/>
            <w:tcBorders>
              <w:left w:val="single" w:sz="2" w:space="0" w:color="FFFFFF" w:themeColor="background1"/>
              <w:bottom w:val="single" w:sz="2" w:space="0" w:color="E7E6E6" w:themeColor="background2"/>
            </w:tcBorders>
            <w:vAlign w:val="center"/>
          </w:tcPr>
          <w:p w:rsidR="00C970CA" w:rsidRPr="00AC0D07" w:rsidRDefault="00C970CA" w:rsidP="00C970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C0D07">
              <w:rPr>
                <w:rFonts w:cs="B Nazanin" w:hint="cs"/>
                <w:sz w:val="20"/>
                <w:szCs w:val="20"/>
                <w:rtl/>
              </w:rPr>
              <w:t>کد ملی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متقاضی</w:t>
            </w:r>
            <w:r w:rsidRPr="00AC0D07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  <w:tc>
          <w:tcPr>
            <w:tcW w:w="2836" w:type="dxa"/>
            <w:gridSpan w:val="3"/>
            <w:tcBorders>
              <w:bottom w:val="single" w:sz="2" w:space="0" w:color="FFFFFF" w:themeColor="background1"/>
            </w:tcBorders>
            <w:vAlign w:val="center"/>
          </w:tcPr>
          <w:p w:rsidR="00C970CA" w:rsidRPr="0069230E" w:rsidRDefault="00C970CA" w:rsidP="00C970CA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69230E">
              <w:rPr>
                <w:rFonts w:cs="B Nazanin" w:hint="cs"/>
                <w:sz w:val="16"/>
                <w:szCs w:val="16"/>
                <w:rtl/>
              </w:rPr>
              <w:t>(مخصوص دانشجویان دانشگاه تهران)</w:t>
            </w:r>
            <w:r w:rsidRPr="00DE762D">
              <w:rPr>
                <w:rFonts w:cs="B Nazanin"/>
                <w:b/>
                <w:bCs/>
                <w:sz w:val="16"/>
                <w:szCs w:val="16"/>
              </w:rPr>
              <w:t>*</w:t>
            </w:r>
          </w:p>
        </w:tc>
      </w:tr>
      <w:tr w:rsidR="00C970CA" w:rsidRPr="0069230E" w:rsidTr="00E11F62">
        <w:trPr>
          <w:trHeight w:val="432"/>
        </w:trPr>
        <w:tc>
          <w:tcPr>
            <w:tcW w:w="3299" w:type="dxa"/>
            <w:gridSpan w:val="5"/>
            <w:tcBorders>
              <w:top w:val="single" w:sz="2" w:space="0" w:color="E7E6E6" w:themeColor="background2"/>
              <w:bottom w:val="single" w:sz="2" w:space="0" w:color="E7E6E6" w:themeColor="background2"/>
              <w:right w:val="single" w:sz="2" w:space="0" w:color="FFFFFF" w:themeColor="background1"/>
            </w:tcBorders>
            <w:vAlign w:val="center"/>
          </w:tcPr>
          <w:p w:rsidR="00C970CA" w:rsidRPr="00AC0D07" w:rsidRDefault="00C970CA" w:rsidP="00C970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نام استاد راهنما:</w:t>
            </w:r>
          </w:p>
        </w:tc>
        <w:tc>
          <w:tcPr>
            <w:tcW w:w="5444" w:type="dxa"/>
            <w:gridSpan w:val="10"/>
            <w:tcBorders>
              <w:top w:val="single" w:sz="2" w:space="0" w:color="E7E6E6" w:themeColor="background2"/>
              <w:left w:val="single" w:sz="2" w:space="0" w:color="FFFFFF" w:themeColor="background1"/>
              <w:bottom w:val="single" w:sz="2" w:space="0" w:color="E7E6E6" w:themeColor="background2"/>
            </w:tcBorders>
            <w:vAlign w:val="center"/>
          </w:tcPr>
          <w:p w:rsidR="00C970CA" w:rsidRPr="00AC0D07" w:rsidRDefault="00C970CA" w:rsidP="00C970C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کد ملی</w:t>
            </w:r>
            <w:r w:rsidRPr="00AC0D0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استاد راهنما:</w:t>
            </w:r>
          </w:p>
        </w:tc>
        <w:tc>
          <w:tcPr>
            <w:tcW w:w="2836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C970CA" w:rsidRPr="0069230E" w:rsidRDefault="00C970CA" w:rsidP="00C970C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70CA" w:rsidRPr="0069230E" w:rsidTr="00E11F62">
        <w:trPr>
          <w:trHeight w:val="432"/>
        </w:trPr>
        <w:tc>
          <w:tcPr>
            <w:tcW w:w="3299" w:type="dxa"/>
            <w:gridSpan w:val="5"/>
            <w:tcBorders>
              <w:top w:val="single" w:sz="2" w:space="0" w:color="E7E6E6" w:themeColor="background2"/>
              <w:bottom w:val="single" w:sz="2" w:space="0" w:color="E7E6E6" w:themeColor="background2"/>
              <w:right w:val="single" w:sz="2" w:space="0" w:color="FFFFFF" w:themeColor="background1"/>
            </w:tcBorders>
            <w:vAlign w:val="center"/>
          </w:tcPr>
          <w:p w:rsidR="00C970CA" w:rsidRPr="00AC0D07" w:rsidRDefault="00C970CA" w:rsidP="00280C1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تاریخ تحویل نمونه:   </w:t>
            </w:r>
            <w:r w:rsidR="00280C1E">
              <w:rPr>
                <w:rFonts w:cs="Cambria"/>
                <w:color w:val="AEAAAA" w:themeColor="background2" w:themeShade="BF"/>
                <w:sz w:val="20"/>
                <w:szCs w:val="20"/>
              </w:rPr>
              <w:t>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="00280C1E">
              <w:rPr>
                <w:rFonts w:cs="Cambria"/>
                <w:color w:val="AEAAAA" w:themeColor="background2" w:themeShade="BF"/>
                <w:sz w:val="20"/>
                <w:szCs w:val="20"/>
              </w:rPr>
              <w:t>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="00280C1E">
              <w:rPr>
                <w:rFonts w:cs="Cambria"/>
                <w:color w:val="AEAAAA" w:themeColor="background2" w:themeShade="BF"/>
                <w:sz w:val="20"/>
                <w:szCs w:val="20"/>
              </w:rPr>
              <w:t>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   </w:t>
            </w:r>
          </w:p>
        </w:tc>
        <w:tc>
          <w:tcPr>
            <w:tcW w:w="5444" w:type="dxa"/>
            <w:gridSpan w:val="10"/>
            <w:tcBorders>
              <w:top w:val="single" w:sz="2" w:space="0" w:color="E7E6E6" w:themeColor="background2"/>
              <w:left w:val="single" w:sz="2" w:space="0" w:color="FFFFFF" w:themeColor="background1"/>
              <w:bottom w:val="single" w:sz="2" w:space="0" w:color="E7E6E6" w:themeColor="background2"/>
            </w:tcBorders>
            <w:vAlign w:val="center"/>
          </w:tcPr>
          <w:p w:rsidR="00C970CA" w:rsidRPr="00AC0D07" w:rsidRDefault="00C970CA" w:rsidP="00C970CA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AC0D07">
              <w:rPr>
                <w:rFonts w:cs="B Nazanin" w:hint="cs"/>
                <w:sz w:val="20"/>
                <w:szCs w:val="20"/>
                <w:rtl/>
                <w:lang w:bidi="fa-IR"/>
              </w:rPr>
              <w:t>نام دانشگاه/دانشکده/موسسه:</w:t>
            </w:r>
          </w:p>
        </w:tc>
        <w:tc>
          <w:tcPr>
            <w:tcW w:w="2836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:rsidR="00C970CA" w:rsidRPr="0069230E" w:rsidRDefault="00C970CA" w:rsidP="00C970C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C970CA" w:rsidRPr="0069230E" w:rsidTr="00E11F62">
        <w:trPr>
          <w:trHeight w:val="576"/>
        </w:trPr>
        <w:tc>
          <w:tcPr>
            <w:tcW w:w="3299" w:type="dxa"/>
            <w:gridSpan w:val="5"/>
            <w:tcBorders>
              <w:top w:val="single" w:sz="2" w:space="0" w:color="E7E6E6" w:themeColor="background2"/>
              <w:right w:val="single" w:sz="2" w:space="0" w:color="FFFFFF" w:themeColor="background1"/>
            </w:tcBorders>
            <w:vAlign w:val="center"/>
          </w:tcPr>
          <w:p w:rsidR="00C970CA" w:rsidRPr="00AC0D07" w:rsidRDefault="00C970CA" w:rsidP="00C970C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شماره تماس:</w:t>
            </w:r>
          </w:p>
        </w:tc>
        <w:tc>
          <w:tcPr>
            <w:tcW w:w="5444" w:type="dxa"/>
            <w:gridSpan w:val="10"/>
            <w:tcBorders>
              <w:top w:val="single" w:sz="2" w:space="0" w:color="E7E6E6" w:themeColor="background2"/>
              <w:left w:val="single" w:sz="2" w:space="0" w:color="FFFFFF" w:themeColor="background1"/>
            </w:tcBorders>
            <w:vAlign w:val="center"/>
          </w:tcPr>
          <w:p w:rsidR="00C970CA" w:rsidRPr="00AC0D07" w:rsidRDefault="00C970CA" w:rsidP="00C970CA">
            <w:pPr>
              <w:bidi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ایمیل:</w:t>
            </w:r>
          </w:p>
        </w:tc>
        <w:tc>
          <w:tcPr>
            <w:tcW w:w="2836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:rsidR="00C970CA" w:rsidRPr="0069230E" w:rsidRDefault="00C970CA" w:rsidP="00C970CA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C17CC" w:rsidRPr="0069230E" w:rsidTr="00E11F62">
        <w:tc>
          <w:tcPr>
            <w:tcW w:w="11579" w:type="dxa"/>
            <w:gridSpan w:val="18"/>
            <w:tcBorders>
              <w:left w:val="single" w:sz="2" w:space="0" w:color="FFFFFF"/>
              <w:right w:val="single" w:sz="2" w:space="0" w:color="FFFFFF"/>
            </w:tcBorders>
            <w:vAlign w:val="center"/>
          </w:tcPr>
          <w:p w:rsidR="007C17CC" w:rsidRPr="007C17CC" w:rsidRDefault="007C17CC" w:rsidP="00AC0D07">
            <w:pPr>
              <w:bidi/>
              <w:rPr>
                <w:rFonts w:cs="B Nazanin"/>
                <w:sz w:val="6"/>
                <w:szCs w:val="6"/>
                <w:rtl/>
              </w:rPr>
            </w:pPr>
          </w:p>
        </w:tc>
      </w:tr>
      <w:tr w:rsidR="00444726" w:rsidRPr="0069230E" w:rsidTr="00E11F62">
        <w:trPr>
          <w:cantSplit/>
          <w:trHeight w:val="1102"/>
        </w:trPr>
        <w:tc>
          <w:tcPr>
            <w:tcW w:w="542" w:type="dxa"/>
            <w:shd w:val="clear" w:color="auto" w:fill="E7E6E6" w:themeFill="background2"/>
            <w:textDirection w:val="btLr"/>
            <w:vAlign w:val="center"/>
          </w:tcPr>
          <w:p w:rsidR="00444726" w:rsidRPr="0069230E" w:rsidRDefault="00444726" w:rsidP="00444726">
            <w:pPr>
              <w:bidi/>
              <w:ind w:left="113" w:right="11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2C7C91">
              <w:rPr>
                <w:rFonts w:cs="B Nazanin" w:hint="cs"/>
                <w:b/>
                <w:bCs/>
                <w:sz w:val="18"/>
                <w:szCs w:val="18"/>
                <w:rtl/>
              </w:rPr>
              <w:t>شرایط نمونه</w:t>
            </w:r>
          </w:p>
        </w:tc>
        <w:tc>
          <w:tcPr>
            <w:tcW w:w="5486" w:type="dxa"/>
            <w:gridSpan w:val="9"/>
            <w:tcBorders>
              <w:right w:val="single" w:sz="2" w:space="0" w:color="FFFFFF" w:themeColor="background1"/>
            </w:tcBorders>
            <w:vAlign w:val="center"/>
          </w:tcPr>
          <w:p w:rsidR="00846CDF" w:rsidRDefault="00846CDF" w:rsidP="00BB5BEF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846CDF">
              <w:rPr>
                <w:rFonts w:cs="B Nazanin"/>
                <w:sz w:val="18"/>
                <w:szCs w:val="18"/>
                <w:rtl/>
              </w:rPr>
              <w:t xml:space="preserve">* </w:t>
            </w:r>
            <w:r w:rsidR="00BB5BEF" w:rsidRPr="00BB5BEF">
              <w:rPr>
                <w:rFonts w:cs="B Nazanin" w:hint="cs"/>
                <w:sz w:val="18"/>
                <w:szCs w:val="18"/>
                <w:rtl/>
              </w:rPr>
              <w:t>نمونه</w:t>
            </w:r>
            <w:r w:rsidR="00BB5BEF" w:rsidRPr="00BB5B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BB5BEF" w:rsidRPr="00BB5BEF">
              <w:rPr>
                <w:rFonts w:cs="B Nazanin" w:hint="cs"/>
                <w:sz w:val="18"/>
                <w:szCs w:val="18"/>
                <w:rtl/>
              </w:rPr>
              <w:t>باید</w:t>
            </w:r>
            <w:r w:rsidR="00BB5BEF" w:rsidRPr="00BB5B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BB5BEF" w:rsidRPr="00BB5BEF">
              <w:rPr>
                <w:rFonts w:cs="B Nazanin" w:hint="cs"/>
                <w:sz w:val="18"/>
                <w:szCs w:val="18"/>
                <w:rtl/>
              </w:rPr>
              <w:t>به</w:t>
            </w:r>
            <w:r w:rsidR="00BB5BEF" w:rsidRPr="00BB5B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BB5BEF" w:rsidRPr="00BB5BEF">
              <w:rPr>
                <w:rFonts w:cs="B Nazanin" w:hint="cs"/>
                <w:sz w:val="18"/>
                <w:szCs w:val="18"/>
                <w:rtl/>
              </w:rPr>
              <w:t>صورت</w:t>
            </w:r>
            <w:r w:rsidR="00BB5BEF" w:rsidRPr="00BB5B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BB5BEF" w:rsidRPr="00BB5BEF">
              <w:rPr>
                <w:rFonts w:cs="B Nazanin" w:hint="cs"/>
                <w:sz w:val="18"/>
                <w:szCs w:val="18"/>
                <w:rtl/>
              </w:rPr>
              <w:t>محلول</w:t>
            </w:r>
            <w:r w:rsidR="00BB5BEF" w:rsidRPr="00BB5B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D07CA3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آلی </w:t>
            </w:r>
            <w:r w:rsidR="00BB5BEF" w:rsidRPr="00BB5BEF">
              <w:rPr>
                <w:rFonts w:cs="B Nazanin" w:hint="cs"/>
                <w:sz w:val="18"/>
                <w:szCs w:val="18"/>
                <w:rtl/>
              </w:rPr>
              <w:t>شفاف،</w:t>
            </w:r>
            <w:r w:rsidR="00BB5BEF" w:rsidRPr="00BB5B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BB5BEF" w:rsidRPr="00BB5BEF">
              <w:rPr>
                <w:rFonts w:cs="B Nazanin" w:hint="cs"/>
                <w:sz w:val="18"/>
                <w:szCs w:val="18"/>
                <w:rtl/>
              </w:rPr>
              <w:t>کاملا</w:t>
            </w:r>
            <w:r w:rsidR="00BB5BEF" w:rsidRPr="00BB5B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BB5BEF" w:rsidRPr="00BB5BEF">
              <w:rPr>
                <w:rFonts w:cs="B Nazanin" w:hint="cs"/>
                <w:sz w:val="18"/>
                <w:szCs w:val="18"/>
                <w:rtl/>
              </w:rPr>
              <w:t>آلی</w:t>
            </w:r>
            <w:r w:rsidR="00BB5BEF" w:rsidRPr="00BB5B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BB5BEF" w:rsidRPr="00BB5BEF">
              <w:rPr>
                <w:rFonts w:cs="B Nazanin" w:hint="cs"/>
                <w:sz w:val="18"/>
                <w:szCs w:val="18"/>
                <w:rtl/>
              </w:rPr>
              <w:t>و</w:t>
            </w:r>
            <w:r w:rsidR="00BB5BEF" w:rsidRPr="00BB5B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BB5BEF" w:rsidRPr="00BB5BEF">
              <w:rPr>
                <w:rFonts w:cs="B Nazanin" w:hint="cs"/>
                <w:sz w:val="18"/>
                <w:szCs w:val="18"/>
                <w:rtl/>
              </w:rPr>
              <w:t>فاقد</w:t>
            </w:r>
            <w:r w:rsidR="00BB5BEF" w:rsidRPr="00BB5B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BB5BEF" w:rsidRPr="00BB5BEF">
              <w:rPr>
                <w:rFonts w:cs="B Nazanin" w:hint="cs"/>
                <w:sz w:val="18"/>
                <w:szCs w:val="18"/>
                <w:rtl/>
              </w:rPr>
              <w:t>آب</w:t>
            </w:r>
            <w:r w:rsidR="00BB5BEF" w:rsidRPr="00BB5BEF">
              <w:rPr>
                <w:rFonts w:cs="B Nazanin"/>
                <w:sz w:val="18"/>
                <w:szCs w:val="18"/>
                <w:rtl/>
              </w:rPr>
              <w:t xml:space="preserve"> </w:t>
            </w:r>
            <w:r w:rsidR="00BB5BEF" w:rsidRPr="00BB5BEF">
              <w:rPr>
                <w:rFonts w:cs="B Nazanin" w:hint="cs"/>
                <w:sz w:val="18"/>
                <w:szCs w:val="18"/>
                <w:rtl/>
              </w:rPr>
              <w:t>باشد</w:t>
            </w:r>
            <w:r w:rsidR="00BB5BEF" w:rsidRPr="00BB5BEF">
              <w:rPr>
                <w:rFonts w:cs="B Nazanin"/>
                <w:sz w:val="18"/>
                <w:szCs w:val="18"/>
                <w:rtl/>
              </w:rPr>
              <w:t>.</w:t>
            </w:r>
          </w:p>
          <w:p w:rsidR="00D07CA3" w:rsidRPr="00DD524F" w:rsidRDefault="0023343F" w:rsidP="00041E58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 حداکثر حجم نمونه‌ا</w:t>
            </w: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ی که</w:t>
            </w:r>
            <w:r w:rsidR="00D07CA3">
              <w:rPr>
                <w:rFonts w:cs="B Nazanin" w:hint="cs"/>
                <w:sz w:val="18"/>
                <w:szCs w:val="18"/>
                <w:rtl/>
              </w:rPr>
              <w:t xml:space="preserve"> پذیرش می‌شود، </w:t>
            </w:r>
            <w:r w:rsidR="00D07CA3">
              <w:rPr>
                <w:rFonts w:cs="B Nazanin"/>
                <w:sz w:val="18"/>
                <w:szCs w:val="18"/>
              </w:rPr>
              <w:t>0.5 ml</w:t>
            </w:r>
            <w:r w:rsidR="00041E58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می‌باشد</w:t>
            </w:r>
            <w:r w:rsidR="00041E58">
              <w:rPr>
                <w:rFonts w:cs="B Nazanin"/>
                <w:sz w:val="18"/>
                <w:szCs w:val="18"/>
                <w:lang w:bidi="fa-IR"/>
              </w:rPr>
              <w:t>.</w:t>
            </w:r>
            <w:bookmarkStart w:id="0" w:name="_GoBack"/>
            <w:bookmarkEnd w:id="0"/>
          </w:p>
        </w:tc>
        <w:tc>
          <w:tcPr>
            <w:tcW w:w="5551" w:type="dxa"/>
            <w:gridSpan w:val="8"/>
            <w:tcBorders>
              <w:left w:val="single" w:sz="2" w:space="0" w:color="FFFFFF" w:themeColor="background1"/>
            </w:tcBorders>
            <w:vAlign w:val="center"/>
          </w:tcPr>
          <w:p w:rsidR="00444726" w:rsidRPr="000E4060" w:rsidRDefault="00041E58" w:rsidP="007D3597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*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آزمایشگاه به هیچ وجه متعهد به عودت باقیمانده نمونه نیست.</w:t>
            </w:r>
          </w:p>
        </w:tc>
      </w:tr>
      <w:tr w:rsidR="00444726" w:rsidRPr="0069230E" w:rsidTr="00E11F62">
        <w:trPr>
          <w:trHeight w:val="69"/>
        </w:trPr>
        <w:tc>
          <w:tcPr>
            <w:tcW w:w="11579" w:type="dxa"/>
            <w:gridSpan w:val="18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444726" w:rsidRPr="00444726" w:rsidRDefault="00444726" w:rsidP="00444726">
            <w:pPr>
              <w:bidi/>
              <w:rPr>
                <w:rFonts w:cs="B Nazanin"/>
                <w:sz w:val="6"/>
                <w:szCs w:val="6"/>
                <w:rtl/>
              </w:rPr>
            </w:pPr>
          </w:p>
        </w:tc>
      </w:tr>
      <w:tr w:rsidR="00E11F62" w:rsidRPr="0069230E" w:rsidTr="00E11F62">
        <w:trPr>
          <w:cantSplit/>
          <w:trHeight w:val="380"/>
        </w:trPr>
        <w:tc>
          <w:tcPr>
            <w:tcW w:w="542" w:type="dxa"/>
            <w:vMerge w:val="restart"/>
            <w:shd w:val="clear" w:color="auto" w:fill="E7E6E6" w:themeFill="background2"/>
            <w:textDirection w:val="btLr"/>
            <w:vAlign w:val="center"/>
          </w:tcPr>
          <w:p w:rsidR="00E11F62" w:rsidRDefault="00E11F62" w:rsidP="002C7C91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اطلاعات نمونه</w:t>
            </w:r>
            <w:r>
              <w:rPr>
                <w:rFonts w:cs="B Nazani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40" w:type="dxa"/>
            <w:vAlign w:val="center"/>
          </w:tcPr>
          <w:p w:rsidR="00E11F62" w:rsidRPr="00444726" w:rsidRDefault="00E11F62" w:rsidP="002C7C91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444726">
              <w:rPr>
                <w:rFonts w:cs="B Nazanin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977" w:type="dxa"/>
            <w:gridSpan w:val="2"/>
            <w:vAlign w:val="center"/>
          </w:tcPr>
          <w:p w:rsidR="00E11F62" w:rsidRPr="00444726" w:rsidRDefault="00E11F62" w:rsidP="002C7C9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444726">
              <w:rPr>
                <w:rFonts w:cs="B Nazanin" w:hint="cs"/>
                <w:sz w:val="20"/>
                <w:szCs w:val="20"/>
                <w:rtl/>
              </w:rPr>
              <w:t>کد (نام) نمونه</w:t>
            </w:r>
          </w:p>
        </w:tc>
        <w:tc>
          <w:tcPr>
            <w:tcW w:w="1350" w:type="dxa"/>
            <w:gridSpan w:val="4"/>
            <w:vAlign w:val="center"/>
          </w:tcPr>
          <w:p w:rsidR="00E11F62" w:rsidRPr="00444726" w:rsidRDefault="00E11F62" w:rsidP="002C7C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آشکارساز</w:t>
            </w:r>
          </w:p>
        </w:tc>
        <w:tc>
          <w:tcPr>
            <w:tcW w:w="4949" w:type="dxa"/>
            <w:gridSpan w:val="8"/>
            <w:vAlign w:val="center"/>
          </w:tcPr>
          <w:p w:rsidR="00E11F62" w:rsidRPr="00F62530" w:rsidRDefault="00E11F62" w:rsidP="000B08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F6253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 کامل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در مورد نمونه، </w:t>
            </w:r>
            <w:r w:rsidR="009374A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حلال، ترکیبات مورد نظر</w:t>
            </w:r>
          </w:p>
        </w:tc>
        <w:tc>
          <w:tcPr>
            <w:tcW w:w="2221" w:type="dxa"/>
            <w:gridSpan w:val="2"/>
            <w:vAlign w:val="center"/>
          </w:tcPr>
          <w:p w:rsidR="00E11F62" w:rsidRPr="001B3F95" w:rsidRDefault="00E11F62" w:rsidP="002C7C91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نگهداری و ایمنی</w:t>
            </w:r>
          </w:p>
        </w:tc>
      </w:tr>
      <w:tr w:rsidR="00E11F62" w:rsidRPr="0069230E" w:rsidTr="00E11F62">
        <w:trPr>
          <w:cantSplit/>
          <w:trHeight w:val="20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E11F62" w:rsidRDefault="00E11F62" w:rsidP="002C7C91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11F62" w:rsidRPr="001B3F95" w:rsidRDefault="00E11F62" w:rsidP="002C7C9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3F95">
              <w:rPr>
                <w:rFonts w:cs="B 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977" w:type="dxa"/>
            <w:gridSpan w:val="2"/>
            <w:vAlign w:val="center"/>
          </w:tcPr>
          <w:p w:rsidR="00E11F62" w:rsidRDefault="00E11F62" w:rsidP="002C7C9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E11F62" w:rsidRDefault="00E11F62" w:rsidP="002C7C91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BB5BEF">
              <w:rPr>
                <w:rFonts w:cs="B Nazanin"/>
                <w:i/>
                <w:iCs/>
                <w:sz w:val="20"/>
                <w:szCs w:val="20"/>
                <w:lang w:bidi="fa-IR"/>
              </w:rPr>
              <w:t>MS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Default="00E11F62" w:rsidP="002C7C91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BB5BEF">
              <w:rPr>
                <w:rFonts w:cs="B Nazanin"/>
                <w:i/>
                <w:iCs/>
                <w:sz w:val="20"/>
                <w:szCs w:val="20"/>
                <w:lang w:bidi="fa-IR"/>
              </w:rPr>
              <w:t>FID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Pr="001B3F95" w:rsidRDefault="000C2F73" w:rsidP="002C7C91">
            <w:pPr>
              <w:jc w:val="center"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0C2F73">
              <w:rPr>
                <w:rFonts w:cs="B Nazanin"/>
                <w:i/>
                <w:iCs/>
                <w:sz w:val="20"/>
                <w:szCs w:val="20"/>
                <w:lang w:bidi="fa-IR"/>
              </w:rPr>
              <w:t>ECD</w:t>
            </w:r>
            <w:r w:rsidR="00E11F62" w:rsidRPr="000C2F73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E11F62"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4949" w:type="dxa"/>
            <w:gridSpan w:val="8"/>
            <w:vAlign w:val="center"/>
          </w:tcPr>
          <w:p w:rsidR="00E11F62" w:rsidRDefault="00E11F62" w:rsidP="002C7C9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B3F95">
              <w:rPr>
                <w:rFonts w:ascii="Calibri" w:hAnsi="Calibri" w:cs="Calibri" w:hint="cs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221" w:type="dxa"/>
            <w:gridSpan w:val="2"/>
            <w:vAlign w:val="center"/>
          </w:tcPr>
          <w:p w:rsidR="00E11F62" w:rsidRPr="00444726" w:rsidRDefault="00E11F62" w:rsidP="002C7C91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4447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نگهداری در یخچال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Default="00E11F62" w:rsidP="002C7C9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4447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سمی/ بد بو می‌باشد.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E11F62" w:rsidRPr="0069230E" w:rsidTr="00E11F62">
        <w:trPr>
          <w:cantSplit/>
          <w:trHeight w:val="20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E11F62" w:rsidRDefault="00E11F62" w:rsidP="002C7C91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11F62" w:rsidRPr="001B3F95" w:rsidRDefault="00E11F62" w:rsidP="002C7C9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977" w:type="dxa"/>
            <w:gridSpan w:val="2"/>
            <w:vAlign w:val="center"/>
          </w:tcPr>
          <w:p w:rsidR="00E11F62" w:rsidRDefault="00E11F62" w:rsidP="002C7C9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E11F62" w:rsidRDefault="00E11F62" w:rsidP="002C7C91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BB5BEF">
              <w:rPr>
                <w:rFonts w:cs="B Nazanin"/>
                <w:i/>
                <w:iCs/>
                <w:sz w:val="20"/>
                <w:szCs w:val="20"/>
                <w:lang w:bidi="fa-IR"/>
              </w:rPr>
              <w:t>MS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Default="00E11F62" w:rsidP="002C7C91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BB5BEF">
              <w:rPr>
                <w:rFonts w:cs="B Nazanin"/>
                <w:i/>
                <w:iCs/>
                <w:sz w:val="20"/>
                <w:szCs w:val="20"/>
                <w:lang w:bidi="fa-IR"/>
              </w:rPr>
              <w:t>FID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Pr="001B3F95" w:rsidRDefault="000C2F73" w:rsidP="002C7C91">
            <w:pPr>
              <w:jc w:val="center"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0C2F73">
              <w:rPr>
                <w:rFonts w:cs="B Nazanin"/>
                <w:i/>
                <w:iCs/>
                <w:sz w:val="20"/>
                <w:szCs w:val="20"/>
                <w:lang w:bidi="fa-IR"/>
              </w:rPr>
              <w:t>ECD</w:t>
            </w:r>
            <w:r w:rsidR="00E11F62" w:rsidRPr="000C2F73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E11F62"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4949" w:type="dxa"/>
            <w:gridSpan w:val="8"/>
            <w:vAlign w:val="center"/>
          </w:tcPr>
          <w:p w:rsidR="00E11F62" w:rsidRDefault="00E11F62" w:rsidP="002C7C9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B3F95">
              <w:rPr>
                <w:rFonts w:ascii="Calibri" w:hAnsi="Calibri" w:cs="Calibri" w:hint="cs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221" w:type="dxa"/>
            <w:gridSpan w:val="2"/>
            <w:vAlign w:val="center"/>
          </w:tcPr>
          <w:p w:rsidR="00E11F62" w:rsidRPr="00444726" w:rsidRDefault="00E11F62" w:rsidP="0023343F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4447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نگهداری در یخچال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Default="00E11F62" w:rsidP="0023343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4447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سمی/ بد بو می‌باشد.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E11F62" w:rsidRPr="0069230E" w:rsidTr="00E11F62">
        <w:trPr>
          <w:cantSplit/>
          <w:trHeight w:val="20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E11F62" w:rsidRDefault="00E11F62" w:rsidP="002C7C91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11F62" w:rsidRPr="001B3F95" w:rsidRDefault="00E11F62" w:rsidP="002C7C9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1977" w:type="dxa"/>
            <w:gridSpan w:val="2"/>
            <w:vAlign w:val="center"/>
          </w:tcPr>
          <w:p w:rsidR="00E11F62" w:rsidRDefault="00E11F62" w:rsidP="002C7C9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E11F62" w:rsidRDefault="00E11F62" w:rsidP="002C7C91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BB5BEF">
              <w:rPr>
                <w:rFonts w:cs="B Nazanin"/>
                <w:i/>
                <w:iCs/>
                <w:sz w:val="20"/>
                <w:szCs w:val="20"/>
                <w:lang w:bidi="fa-IR"/>
              </w:rPr>
              <w:t>MS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Default="00E11F62" w:rsidP="002C7C91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BB5BEF">
              <w:rPr>
                <w:rFonts w:cs="B Nazanin"/>
                <w:i/>
                <w:iCs/>
                <w:sz w:val="20"/>
                <w:szCs w:val="20"/>
                <w:lang w:bidi="fa-IR"/>
              </w:rPr>
              <w:t>FID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Pr="001B3F95" w:rsidRDefault="000C2F73" w:rsidP="002C7C91">
            <w:pPr>
              <w:jc w:val="center"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0C2F73">
              <w:rPr>
                <w:rFonts w:cs="B Nazanin"/>
                <w:i/>
                <w:iCs/>
                <w:sz w:val="20"/>
                <w:szCs w:val="20"/>
                <w:lang w:bidi="fa-IR"/>
              </w:rPr>
              <w:t>ECD</w:t>
            </w:r>
            <w:r w:rsidR="00E11F62" w:rsidRPr="000C2F73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E11F62"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4949" w:type="dxa"/>
            <w:gridSpan w:val="8"/>
            <w:vAlign w:val="center"/>
          </w:tcPr>
          <w:p w:rsidR="00E11F62" w:rsidRDefault="00E11F62" w:rsidP="002C7C9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B3F95">
              <w:rPr>
                <w:rFonts w:ascii="Calibri" w:hAnsi="Calibri" w:cs="Calibri" w:hint="cs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221" w:type="dxa"/>
            <w:gridSpan w:val="2"/>
            <w:vAlign w:val="center"/>
          </w:tcPr>
          <w:p w:rsidR="00E11F62" w:rsidRPr="00444726" w:rsidRDefault="00E11F62" w:rsidP="0023343F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4447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نگهداری در یخچال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Default="00E11F62" w:rsidP="0023343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4447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سمی/ بد بو می‌باشد.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E11F62" w:rsidRPr="0069230E" w:rsidTr="00E11F62">
        <w:trPr>
          <w:cantSplit/>
          <w:trHeight w:val="20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E11F62" w:rsidRDefault="00E11F62" w:rsidP="002C7C91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11F62" w:rsidRPr="001B3F95" w:rsidRDefault="00E11F62" w:rsidP="002C7C91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1977" w:type="dxa"/>
            <w:gridSpan w:val="2"/>
            <w:vAlign w:val="center"/>
          </w:tcPr>
          <w:p w:rsidR="00E11F62" w:rsidRDefault="00E11F62" w:rsidP="002C7C9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E11F62" w:rsidRDefault="00E11F62" w:rsidP="002C7C91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BB5BEF">
              <w:rPr>
                <w:rFonts w:cs="B Nazanin"/>
                <w:i/>
                <w:iCs/>
                <w:sz w:val="20"/>
                <w:szCs w:val="20"/>
                <w:lang w:bidi="fa-IR"/>
              </w:rPr>
              <w:t>MS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Default="00E11F62" w:rsidP="002C7C91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BB5BEF">
              <w:rPr>
                <w:rFonts w:cs="B Nazanin"/>
                <w:i/>
                <w:iCs/>
                <w:sz w:val="20"/>
                <w:szCs w:val="20"/>
                <w:lang w:bidi="fa-IR"/>
              </w:rPr>
              <w:t>FID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Pr="001B3F95" w:rsidRDefault="000C2F73" w:rsidP="002C7C91">
            <w:pPr>
              <w:jc w:val="center"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0C2F73">
              <w:rPr>
                <w:rFonts w:cs="B Nazanin"/>
                <w:i/>
                <w:iCs/>
                <w:sz w:val="20"/>
                <w:szCs w:val="20"/>
                <w:lang w:bidi="fa-IR"/>
              </w:rPr>
              <w:t>ECD</w:t>
            </w:r>
            <w:r w:rsidR="00E11F62" w:rsidRPr="000C2F73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E11F62"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4949" w:type="dxa"/>
            <w:gridSpan w:val="8"/>
            <w:vAlign w:val="center"/>
          </w:tcPr>
          <w:p w:rsidR="00E11F62" w:rsidRDefault="00E11F62" w:rsidP="002C7C91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B3F95">
              <w:rPr>
                <w:rFonts w:ascii="Calibri" w:hAnsi="Calibri" w:cs="Calibri" w:hint="cs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221" w:type="dxa"/>
            <w:gridSpan w:val="2"/>
            <w:vAlign w:val="center"/>
          </w:tcPr>
          <w:p w:rsidR="00E11F62" w:rsidRPr="00444726" w:rsidRDefault="00E11F62" w:rsidP="0023343F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4447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نگهداری در یخچال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Default="00E11F62" w:rsidP="0023343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4447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سمی/ بد بو می‌باشد.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E11F62" w:rsidRPr="0069230E" w:rsidTr="00E11F62">
        <w:trPr>
          <w:cantSplit/>
          <w:trHeight w:val="20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E11F62" w:rsidRDefault="00E11F62" w:rsidP="0023343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40" w:type="dxa"/>
            <w:vAlign w:val="center"/>
          </w:tcPr>
          <w:p w:rsidR="00E11F62" w:rsidRDefault="00E11F62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5</w:t>
            </w:r>
          </w:p>
        </w:tc>
        <w:tc>
          <w:tcPr>
            <w:tcW w:w="1977" w:type="dxa"/>
            <w:gridSpan w:val="2"/>
            <w:vAlign w:val="center"/>
          </w:tcPr>
          <w:p w:rsidR="00E11F62" w:rsidRDefault="00E11F62" w:rsidP="0023343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E11F62" w:rsidRDefault="00E11F62" w:rsidP="0023343F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BB5BEF">
              <w:rPr>
                <w:rFonts w:cs="B Nazanin"/>
                <w:i/>
                <w:iCs/>
                <w:sz w:val="20"/>
                <w:szCs w:val="20"/>
                <w:lang w:bidi="fa-IR"/>
              </w:rPr>
              <w:t>MS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Default="00E11F62" w:rsidP="0023343F">
            <w:pPr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BB5BEF">
              <w:rPr>
                <w:rFonts w:cs="B Nazanin"/>
                <w:i/>
                <w:iCs/>
                <w:sz w:val="20"/>
                <w:szCs w:val="20"/>
                <w:lang w:bidi="fa-IR"/>
              </w:rPr>
              <w:t>FID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Pr="001B3F95" w:rsidRDefault="000C2F73" w:rsidP="0023343F">
            <w:pPr>
              <w:jc w:val="center"/>
              <w:rPr>
                <w:rFonts w:ascii="Calibri" w:hAnsi="Calibri" w:cs="Calibri"/>
                <w:sz w:val="20"/>
                <w:szCs w:val="20"/>
                <w:lang w:bidi="fa-IR"/>
              </w:rPr>
            </w:pPr>
            <w:r w:rsidRPr="000C2F73">
              <w:rPr>
                <w:rFonts w:cs="B Nazanin"/>
                <w:i/>
                <w:iCs/>
                <w:sz w:val="20"/>
                <w:szCs w:val="20"/>
                <w:lang w:bidi="fa-IR"/>
              </w:rPr>
              <w:t>ECD</w:t>
            </w:r>
            <w:r w:rsidR="00E11F62" w:rsidRPr="000C2F73"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E11F62"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  <w:tc>
          <w:tcPr>
            <w:tcW w:w="4949" w:type="dxa"/>
            <w:gridSpan w:val="8"/>
            <w:vAlign w:val="center"/>
          </w:tcPr>
          <w:p w:rsidR="00E11F62" w:rsidRDefault="00E11F62" w:rsidP="0023343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1B3F95">
              <w:rPr>
                <w:rFonts w:ascii="Calibri" w:hAnsi="Calibri" w:cs="Calibri" w:hint="cs"/>
                <w:i/>
                <w:i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2221" w:type="dxa"/>
            <w:gridSpan w:val="2"/>
            <w:vAlign w:val="center"/>
          </w:tcPr>
          <w:p w:rsidR="00E11F62" w:rsidRPr="00444726" w:rsidRDefault="00E11F62" w:rsidP="0023343F">
            <w:pPr>
              <w:bidi/>
              <w:jc w:val="center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 w:rsidRPr="004447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نگهداری در یخچال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E11F62" w:rsidRDefault="00E11F62" w:rsidP="0023343F">
            <w:pPr>
              <w:bidi/>
              <w:jc w:val="center"/>
              <w:rPr>
                <w:rFonts w:cs="B Nazanin"/>
                <w:sz w:val="18"/>
                <w:szCs w:val="18"/>
                <w:rtl/>
              </w:rPr>
            </w:pPr>
            <w:r w:rsidRPr="0044472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نمونه سمی/ بد بو می‌باشد. 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</w:tc>
      </w:tr>
      <w:tr w:rsidR="0023343F" w:rsidRPr="0069230E" w:rsidTr="00E11F62">
        <w:trPr>
          <w:cantSplit/>
          <w:trHeight w:val="67"/>
        </w:trPr>
        <w:tc>
          <w:tcPr>
            <w:tcW w:w="11579" w:type="dxa"/>
            <w:gridSpan w:val="18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23343F" w:rsidRPr="006E66CF" w:rsidRDefault="0023343F" w:rsidP="0023343F">
            <w:pPr>
              <w:bidi/>
              <w:jc w:val="center"/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</w:tr>
      <w:tr w:rsidR="0023343F" w:rsidRPr="0069230E" w:rsidTr="00E11F62">
        <w:trPr>
          <w:cantSplit/>
          <w:trHeight w:val="805"/>
        </w:trPr>
        <w:tc>
          <w:tcPr>
            <w:tcW w:w="542" w:type="dxa"/>
            <w:shd w:val="clear" w:color="auto" w:fill="E7E6E6" w:themeFill="background2"/>
            <w:textDirection w:val="btLr"/>
            <w:vAlign w:val="center"/>
          </w:tcPr>
          <w:p w:rsidR="0023343F" w:rsidRPr="002C7C91" w:rsidRDefault="0023343F" w:rsidP="0023343F">
            <w:pPr>
              <w:bidi/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C7C91">
              <w:rPr>
                <w:rFonts w:cs="B Nazanin" w:hint="cs"/>
                <w:b/>
                <w:bCs/>
                <w:sz w:val="14"/>
                <w:szCs w:val="14"/>
                <w:rtl/>
              </w:rPr>
              <w:t>توضیحات</w:t>
            </w:r>
            <w:r w:rsidRPr="002C7C91">
              <w:rPr>
                <w:rFonts w:cs="B Nazanin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11037" w:type="dxa"/>
            <w:gridSpan w:val="17"/>
            <w:vAlign w:val="center"/>
          </w:tcPr>
          <w:p w:rsidR="0023343F" w:rsidRPr="001B3F95" w:rsidRDefault="0023343F" w:rsidP="0023343F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3343F" w:rsidRPr="0069230E" w:rsidTr="00E11F62">
        <w:trPr>
          <w:cantSplit/>
          <w:trHeight w:val="85"/>
        </w:trPr>
        <w:tc>
          <w:tcPr>
            <w:tcW w:w="11579" w:type="dxa"/>
            <w:gridSpan w:val="1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3343F" w:rsidRPr="007D3597" w:rsidRDefault="0023343F" w:rsidP="0023343F">
            <w:pPr>
              <w:bidi/>
              <w:jc w:val="center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23343F" w:rsidRPr="0069230E" w:rsidTr="00E11F62">
        <w:trPr>
          <w:cantSplit/>
          <w:trHeight w:val="1687"/>
        </w:trPr>
        <w:tc>
          <w:tcPr>
            <w:tcW w:w="542" w:type="dxa"/>
            <w:shd w:val="clear" w:color="auto" w:fill="E7E6E6" w:themeFill="background2"/>
            <w:textDirection w:val="btLr"/>
            <w:vAlign w:val="center"/>
          </w:tcPr>
          <w:p w:rsidR="0023343F" w:rsidRDefault="0023343F" w:rsidP="0023343F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موافقت‌نامه</w:t>
            </w:r>
            <w:r>
              <w:rPr>
                <w:rFonts w:cs="B Nazanin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1037" w:type="dxa"/>
            <w:gridSpan w:val="17"/>
            <w:vAlign w:val="center"/>
          </w:tcPr>
          <w:p w:rsidR="0023343F" w:rsidRPr="001B3F95" w:rsidRDefault="0023343F" w:rsidP="0023343F">
            <w:pPr>
              <w:bidi/>
              <w:jc w:val="center"/>
              <w:rPr>
                <w:rFonts w:cs="B Nazanin"/>
                <w:rtl/>
              </w:rPr>
            </w:pPr>
            <w:r w:rsidRPr="001B3F95">
              <w:rPr>
                <w:rFonts w:cs="B Nazanin" w:hint="cs"/>
                <w:rtl/>
              </w:rPr>
              <w:t>در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صورت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بروز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هرگونه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مشکل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ناشی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از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عدم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صحت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موارد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فوق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خسارت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ایجاد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شده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بر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عهده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متقاضی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می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باشد</w:t>
            </w:r>
            <w:r w:rsidRPr="001B3F95">
              <w:rPr>
                <w:rFonts w:cs="B Nazanin"/>
                <w:rtl/>
              </w:rPr>
              <w:t>.</w:t>
            </w:r>
          </w:p>
          <w:p w:rsidR="0023343F" w:rsidRPr="001B3F95" w:rsidRDefault="0023343F" w:rsidP="000C2F73">
            <w:pPr>
              <w:bidi/>
              <w:jc w:val="center"/>
              <w:rPr>
                <w:rFonts w:cs="B Nazanin"/>
                <w:rtl/>
              </w:rPr>
            </w:pPr>
            <w:r w:rsidRPr="001B3F95">
              <w:rPr>
                <w:rFonts w:cs="B Nazanin" w:hint="cs"/>
                <w:rtl/>
              </w:rPr>
              <w:t>اینجانب</w:t>
            </w:r>
            <w:r w:rsidRPr="001B3F95">
              <w:rPr>
                <w:rFonts w:cs="B Nazanin"/>
                <w:color w:val="D9D9D9" w:themeColor="background1" w:themeShade="D9"/>
                <w:rtl/>
              </w:rPr>
              <w:t xml:space="preserve"> </w:t>
            </w:r>
            <w:r w:rsidR="000C2F73">
              <w:rPr>
                <w:rFonts w:cs="Cambria"/>
                <w:color w:val="D9D9D9" w:themeColor="background1" w:themeShade="D9"/>
              </w:rPr>
              <w:t>______________</w:t>
            </w:r>
            <w:r w:rsidRPr="001B3F95">
              <w:rPr>
                <w:rFonts w:cs="B Nazanin"/>
                <w:color w:val="D9D9D9" w:themeColor="background1" w:themeShade="D9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همه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مطالب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مندرج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در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این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فرم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را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به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دقت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خوانده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و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شرایط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بیان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شده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از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سوی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آزمایشگاه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را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قبول</w:t>
            </w:r>
            <w:r w:rsidRPr="001B3F95">
              <w:rPr>
                <w:rFonts w:cs="B Nazanin"/>
                <w:rtl/>
              </w:rPr>
              <w:t xml:space="preserve"> </w:t>
            </w:r>
            <w:r w:rsidRPr="001B3F95">
              <w:rPr>
                <w:rFonts w:cs="B Nazanin" w:hint="cs"/>
                <w:rtl/>
              </w:rPr>
              <w:t>دارم</w:t>
            </w:r>
            <w:r w:rsidRPr="001B3F95">
              <w:rPr>
                <w:rFonts w:cs="B Nazanin"/>
                <w:rtl/>
              </w:rPr>
              <w:t>.</w:t>
            </w:r>
          </w:p>
          <w:p w:rsidR="0023343F" w:rsidRPr="001B3F95" w:rsidRDefault="0023343F" w:rsidP="0023343F">
            <w:pPr>
              <w:bidi/>
              <w:jc w:val="center"/>
              <w:rPr>
                <w:rFonts w:cs="B Nazanin"/>
                <w:sz w:val="12"/>
                <w:szCs w:val="12"/>
                <w:rtl/>
              </w:rPr>
            </w:pPr>
          </w:p>
          <w:p w:rsidR="0023343F" w:rsidRPr="001B3F95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1B3F95">
              <w:rPr>
                <w:rFonts w:cs="B Nazanin" w:hint="cs"/>
                <w:sz w:val="20"/>
                <w:szCs w:val="20"/>
                <w:rtl/>
              </w:rPr>
              <w:t>امضا</w:t>
            </w:r>
            <w:r w:rsidRPr="001B3F9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3F95">
              <w:rPr>
                <w:rFonts w:cs="B Nazanin" w:hint="cs"/>
                <w:sz w:val="20"/>
                <w:szCs w:val="20"/>
                <w:rtl/>
              </w:rPr>
              <w:t>درخواست</w:t>
            </w:r>
            <w:r w:rsidRPr="001B3F95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1B3F95">
              <w:rPr>
                <w:rFonts w:cs="B Nazanin" w:hint="cs"/>
                <w:sz w:val="20"/>
                <w:szCs w:val="20"/>
                <w:rtl/>
              </w:rPr>
              <w:t xml:space="preserve">کننده </w:t>
            </w:r>
          </w:p>
          <w:p w:rsidR="0023343F" w:rsidRPr="00444726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1B3F95">
              <w:rPr>
                <w:rFonts w:cs="B Nazanin" w:hint="cs"/>
                <w:sz w:val="20"/>
                <w:szCs w:val="20"/>
                <w:rtl/>
              </w:rPr>
              <w:t xml:space="preserve">                        </w:t>
            </w:r>
            <w:r w:rsidRPr="001B3F95">
              <w:rPr>
                <w:rFonts w:cs="B Nazanin" w:hint="cs"/>
                <w:rtl/>
              </w:rPr>
              <w:t xml:space="preserve">                  </w:t>
            </w:r>
          </w:p>
        </w:tc>
      </w:tr>
      <w:tr w:rsidR="0023343F" w:rsidRPr="0069230E" w:rsidTr="00E11F62">
        <w:trPr>
          <w:cantSplit/>
          <w:trHeight w:val="76"/>
        </w:trPr>
        <w:tc>
          <w:tcPr>
            <w:tcW w:w="9859" w:type="dxa"/>
            <w:gridSpan w:val="17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23343F" w:rsidRPr="00E7275F" w:rsidRDefault="0023343F" w:rsidP="0023343F">
            <w:pPr>
              <w:bidi/>
              <w:jc w:val="center"/>
              <w:rPr>
                <w:rFonts w:cs="B Nazanin"/>
                <w:sz w:val="6"/>
                <w:szCs w:val="6"/>
                <w:rtl/>
              </w:rPr>
            </w:pPr>
          </w:p>
        </w:tc>
        <w:tc>
          <w:tcPr>
            <w:tcW w:w="172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</w:tcPr>
          <w:p w:rsidR="0023343F" w:rsidRPr="00E7275F" w:rsidRDefault="0023343F" w:rsidP="0023343F">
            <w:pPr>
              <w:bidi/>
              <w:jc w:val="center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23343F" w:rsidRPr="0069230E" w:rsidTr="00E11F62">
        <w:trPr>
          <w:cantSplit/>
          <w:trHeight w:val="343"/>
        </w:trPr>
        <w:tc>
          <w:tcPr>
            <w:tcW w:w="542" w:type="dxa"/>
            <w:vMerge w:val="restart"/>
            <w:shd w:val="clear" w:color="auto" w:fill="E7E6E6" w:themeFill="background2"/>
            <w:textDirection w:val="btLr"/>
            <w:vAlign w:val="center"/>
          </w:tcPr>
          <w:p w:rsidR="0023343F" w:rsidRDefault="0023343F" w:rsidP="0023343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تعرفه و پرداخت</w:t>
            </w:r>
          </w:p>
        </w:tc>
        <w:tc>
          <w:tcPr>
            <w:tcW w:w="1554" w:type="dxa"/>
            <w:gridSpan w:val="2"/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کد خدمت</w:t>
            </w:r>
          </w:p>
        </w:tc>
        <w:tc>
          <w:tcPr>
            <w:tcW w:w="1711" w:type="dxa"/>
            <w:gridSpan w:val="3"/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تعرفه آزاد</w:t>
            </w:r>
          </w:p>
        </w:tc>
        <w:tc>
          <w:tcPr>
            <w:tcW w:w="634" w:type="dxa"/>
            <w:gridSpan w:val="3"/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تعداد</w:t>
            </w:r>
          </w:p>
        </w:tc>
        <w:tc>
          <w:tcPr>
            <w:tcW w:w="1713" w:type="dxa"/>
            <w:gridSpan w:val="2"/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تخفیف</w:t>
            </w:r>
          </w:p>
        </w:tc>
        <w:tc>
          <w:tcPr>
            <w:tcW w:w="1713" w:type="dxa"/>
            <w:gridSpan w:val="3"/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تعرفه پرداختی</w:t>
            </w:r>
          </w:p>
        </w:tc>
        <w:tc>
          <w:tcPr>
            <w:tcW w:w="1992" w:type="dxa"/>
            <w:gridSpan w:val="3"/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میزان استفاده از اعتبار شبکه</w:t>
            </w:r>
          </w:p>
        </w:tc>
        <w:tc>
          <w:tcPr>
            <w:tcW w:w="1720" w:type="dxa"/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سهم مشتری</w:t>
            </w:r>
          </w:p>
        </w:tc>
      </w:tr>
      <w:tr w:rsidR="0023343F" w:rsidRPr="0069230E" w:rsidTr="00E11F62">
        <w:trPr>
          <w:cantSplit/>
          <w:trHeight w:val="341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23343F" w:rsidRDefault="0023343F" w:rsidP="0023343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4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1" w:type="dxa"/>
            <w:gridSpan w:val="3"/>
            <w:tcBorders>
              <w:bottom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4" w:type="dxa"/>
            <w:gridSpan w:val="3"/>
            <w:tcBorders>
              <w:bottom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3" w:type="dxa"/>
            <w:gridSpan w:val="2"/>
            <w:tcBorders>
              <w:bottom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3" w:type="dxa"/>
            <w:gridSpan w:val="3"/>
            <w:tcBorders>
              <w:bottom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20" w:type="dxa"/>
            <w:tcBorders>
              <w:bottom w:val="single" w:sz="4" w:space="0" w:color="AEAAAA" w:themeColor="background2" w:themeShade="BF"/>
            </w:tcBorders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3343F" w:rsidRPr="0069230E" w:rsidTr="00E11F62">
        <w:trPr>
          <w:cantSplit/>
          <w:trHeight w:val="341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23343F" w:rsidRDefault="0023343F" w:rsidP="0023343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20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3343F" w:rsidRPr="0069230E" w:rsidTr="00E11F62">
        <w:trPr>
          <w:cantSplit/>
          <w:trHeight w:val="341"/>
        </w:trPr>
        <w:tc>
          <w:tcPr>
            <w:tcW w:w="542" w:type="dxa"/>
            <w:vMerge/>
            <w:shd w:val="clear" w:color="auto" w:fill="E7E6E6" w:themeFill="background2"/>
            <w:textDirection w:val="btLr"/>
            <w:vAlign w:val="center"/>
          </w:tcPr>
          <w:p w:rsidR="0023343F" w:rsidRDefault="0023343F" w:rsidP="0023343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1" w:type="dxa"/>
            <w:gridSpan w:val="3"/>
            <w:tcBorders>
              <w:top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13" w:type="dxa"/>
            <w:gridSpan w:val="3"/>
            <w:tcBorders>
              <w:top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EAAAA" w:themeColor="background2" w:themeShade="BF"/>
            </w:tcBorders>
            <w:vAlign w:val="center"/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720" w:type="dxa"/>
            <w:tcBorders>
              <w:top w:val="single" w:sz="4" w:space="0" w:color="AEAAAA" w:themeColor="background2" w:themeShade="BF"/>
            </w:tcBorders>
          </w:tcPr>
          <w:p w:rsidR="0023343F" w:rsidRDefault="0023343F" w:rsidP="0023343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3343F" w:rsidRPr="0069230E" w:rsidTr="00E11F62">
        <w:trPr>
          <w:cantSplit/>
          <w:trHeight w:val="61"/>
        </w:trPr>
        <w:tc>
          <w:tcPr>
            <w:tcW w:w="11579" w:type="dxa"/>
            <w:gridSpan w:val="18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23343F" w:rsidRPr="00E7275F" w:rsidRDefault="0023343F" w:rsidP="0023343F">
            <w:pPr>
              <w:bidi/>
              <w:jc w:val="center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23343F" w:rsidRPr="0069230E" w:rsidTr="00E11F62">
        <w:trPr>
          <w:cantSplit/>
          <w:trHeight w:val="859"/>
        </w:trPr>
        <w:tc>
          <w:tcPr>
            <w:tcW w:w="542" w:type="dxa"/>
            <w:shd w:val="clear" w:color="auto" w:fill="E7E6E6" w:themeFill="background2"/>
            <w:textDirection w:val="btLr"/>
            <w:vAlign w:val="center"/>
          </w:tcPr>
          <w:p w:rsidR="0023343F" w:rsidRDefault="0023343F" w:rsidP="0023343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اپراتور</w:t>
            </w:r>
          </w:p>
        </w:tc>
        <w:tc>
          <w:tcPr>
            <w:tcW w:w="11037" w:type="dxa"/>
            <w:gridSpan w:val="17"/>
            <w:vAlign w:val="center"/>
          </w:tcPr>
          <w:p w:rsidR="0023343F" w:rsidRDefault="0023343F" w:rsidP="00613C14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تاریخ انجام آنالیز:   </w:t>
            </w:r>
            <w:r w:rsidR="00613C14">
              <w:rPr>
                <w:rFonts w:cs="Cambria"/>
                <w:color w:val="AEAAAA" w:themeColor="background2" w:themeShade="BF"/>
                <w:sz w:val="20"/>
                <w:szCs w:val="20"/>
              </w:rPr>
              <w:t>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="00613C14">
              <w:rPr>
                <w:rFonts w:cs="Cambria"/>
                <w:color w:val="AEAAAA" w:themeColor="background2" w:themeShade="BF"/>
                <w:sz w:val="20"/>
                <w:szCs w:val="20"/>
              </w:rPr>
              <w:t>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="00613C14">
              <w:rPr>
                <w:rFonts w:cs="Cambria"/>
                <w:color w:val="AEAAAA" w:themeColor="background2" w:themeShade="BF"/>
                <w:sz w:val="20"/>
                <w:szCs w:val="20"/>
              </w:rPr>
              <w:t>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</w:rPr>
              <w:t>توسط:</w:t>
            </w:r>
          </w:p>
          <w:p w:rsidR="0023343F" w:rsidRPr="00E7275F" w:rsidRDefault="0023343F" w:rsidP="0023343F">
            <w:pPr>
              <w:bidi/>
              <w:spacing w:line="276" w:lineRule="auto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توضیحات اپراتور:</w:t>
            </w:r>
          </w:p>
        </w:tc>
      </w:tr>
      <w:tr w:rsidR="0023343F" w:rsidRPr="0069230E" w:rsidTr="00E11F62">
        <w:trPr>
          <w:cantSplit/>
          <w:trHeight w:val="61"/>
        </w:trPr>
        <w:tc>
          <w:tcPr>
            <w:tcW w:w="11579" w:type="dxa"/>
            <w:gridSpan w:val="18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FFFFFF" w:themeFill="background1"/>
            <w:vAlign w:val="center"/>
          </w:tcPr>
          <w:p w:rsidR="0023343F" w:rsidRPr="00E36A4E" w:rsidRDefault="0023343F" w:rsidP="0023343F">
            <w:pPr>
              <w:bidi/>
              <w:rPr>
                <w:rFonts w:cs="B Nazanin"/>
                <w:sz w:val="6"/>
                <w:szCs w:val="6"/>
                <w:rtl/>
              </w:rPr>
            </w:pPr>
          </w:p>
        </w:tc>
      </w:tr>
      <w:tr w:rsidR="0023343F" w:rsidRPr="0069230E" w:rsidTr="00E11F62">
        <w:trPr>
          <w:cantSplit/>
          <w:trHeight w:val="1021"/>
        </w:trPr>
        <w:tc>
          <w:tcPr>
            <w:tcW w:w="542" w:type="dxa"/>
            <w:shd w:val="clear" w:color="auto" w:fill="E7E6E6" w:themeFill="background2"/>
            <w:textDirection w:val="btLr"/>
            <w:vAlign w:val="center"/>
          </w:tcPr>
          <w:p w:rsidR="0023343F" w:rsidRDefault="0023343F" w:rsidP="0023343F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پذیرش</w:t>
            </w:r>
          </w:p>
        </w:tc>
        <w:tc>
          <w:tcPr>
            <w:tcW w:w="5835" w:type="dxa"/>
            <w:gridSpan w:val="11"/>
            <w:tcBorders>
              <w:right w:val="single" w:sz="4" w:space="0" w:color="FFFFFF" w:themeColor="background1"/>
            </w:tcBorders>
          </w:tcPr>
          <w:p w:rsidR="0023343F" w:rsidRDefault="0023343F" w:rsidP="0023343F">
            <w:pPr>
              <w:bidi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نحوه پرداخت: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کارتخوان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Calibri" w:hAnsi="Calibri" w:cs="Calibri" w:hint="cs"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آنلاین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فیش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23343F" w:rsidRPr="00E36A4E" w:rsidRDefault="0023343F" w:rsidP="0023343F">
            <w:pPr>
              <w:jc w:val="right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توضیحات پرداخت:</w:t>
            </w:r>
          </w:p>
        </w:tc>
        <w:tc>
          <w:tcPr>
            <w:tcW w:w="5202" w:type="dxa"/>
            <w:gridSpan w:val="6"/>
            <w:tcBorders>
              <w:left w:val="single" w:sz="4" w:space="0" w:color="FFFFFF" w:themeColor="background1"/>
            </w:tcBorders>
          </w:tcPr>
          <w:p w:rsidR="0023343F" w:rsidRDefault="0023343F" w:rsidP="0023343F">
            <w:pPr>
              <w:jc w:val="right"/>
              <w:rPr>
                <w:rFonts w:ascii="Calibri" w:hAnsi="Calibri" w:cs="Calibr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نحوه پذیرش نمونه: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حضوری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  <w:r>
              <w:rPr>
                <w:rFonts w:ascii="Calibri" w:hAnsi="Calibri" w:cs="Calibri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ارسالی</w:t>
            </w:r>
            <w:r w:rsidRPr="00444726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</w:p>
          <w:p w:rsidR="0023343F" w:rsidRDefault="0023343F" w:rsidP="00613C14">
            <w:pPr>
              <w:bidi/>
              <w:rPr>
                <w:rFonts w:cs="Cambria"/>
                <w:color w:val="767171" w:themeColor="background2" w:themeShade="80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تاریخ پذیرش نمونه: </w:t>
            </w:r>
            <w:r w:rsidR="00613C14">
              <w:rPr>
                <w:rFonts w:cs="Cambria"/>
                <w:color w:val="AEAAAA" w:themeColor="background2" w:themeShade="BF"/>
                <w:sz w:val="20"/>
                <w:szCs w:val="20"/>
              </w:rPr>
              <w:t>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="00613C14">
              <w:rPr>
                <w:rFonts w:cs="Cambria"/>
                <w:color w:val="AEAAAA" w:themeColor="background2" w:themeShade="BF"/>
                <w:sz w:val="20"/>
                <w:szCs w:val="20"/>
              </w:rPr>
              <w:t>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="00613C14">
              <w:rPr>
                <w:rFonts w:cs="Cambria"/>
                <w:color w:val="AEAAAA" w:themeColor="background2" w:themeShade="BF"/>
                <w:sz w:val="20"/>
                <w:szCs w:val="20"/>
              </w:rPr>
              <w:t>____</w:t>
            </w:r>
            <w:r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>توسط:</w:t>
            </w:r>
          </w:p>
          <w:p w:rsidR="0023343F" w:rsidRPr="008577F2" w:rsidRDefault="0023343F" w:rsidP="00613C14">
            <w:pPr>
              <w:bidi/>
              <w:rPr>
                <w:rFonts w:cs="Cambria"/>
                <w:color w:val="767171" w:themeColor="background2" w:themeShade="80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تاریخ ارسال جواب:  </w:t>
            </w:r>
            <w:r w:rsidR="00613C14">
              <w:rPr>
                <w:rFonts w:cs="Cambria"/>
                <w:color w:val="AEAAAA" w:themeColor="background2" w:themeShade="BF"/>
                <w:sz w:val="20"/>
                <w:szCs w:val="20"/>
              </w:rPr>
              <w:t>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="00613C14">
              <w:rPr>
                <w:rFonts w:cs="Cambria"/>
                <w:color w:val="AEAAAA" w:themeColor="background2" w:themeShade="BF"/>
                <w:sz w:val="20"/>
                <w:szCs w:val="20"/>
              </w:rPr>
              <w:t>____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Pr="00960D29">
              <w:rPr>
                <w:rFonts w:cs="B Nazanin" w:hint="cs"/>
                <w:b/>
                <w:bCs/>
                <w:color w:val="AEAAAA" w:themeColor="background2" w:themeShade="BF"/>
                <w:sz w:val="20"/>
                <w:szCs w:val="20"/>
                <w:rtl/>
              </w:rPr>
              <w:t>/</w:t>
            </w:r>
            <w:r w:rsidRPr="00960D29"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 w:rsidR="00613C14">
              <w:rPr>
                <w:rFonts w:cs="Cambria"/>
                <w:color w:val="AEAAAA" w:themeColor="background2" w:themeShade="BF"/>
                <w:sz w:val="20"/>
                <w:szCs w:val="20"/>
              </w:rPr>
              <w:t>____</w:t>
            </w:r>
            <w:r>
              <w:rPr>
                <w:rFonts w:cs="B Nazanin" w:hint="cs"/>
                <w:color w:val="AEAAAA" w:themeColor="background2" w:themeShade="BF"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sz w:val="20"/>
                <w:szCs w:val="20"/>
                <w:rtl/>
              </w:rPr>
              <w:t>توسط</w:t>
            </w:r>
            <w:r w:rsidR="00A20AEE">
              <w:rPr>
                <w:rFonts w:cs="B Nazanin" w:hint="cs"/>
                <w:sz w:val="20"/>
                <w:szCs w:val="20"/>
                <w:rtl/>
              </w:rPr>
              <w:t>:</w:t>
            </w:r>
            <w:r>
              <w:rPr>
                <w:rFonts w:cs="B Nazanin"/>
                <w:sz w:val="20"/>
                <w:szCs w:val="20"/>
              </w:rPr>
              <w:t xml:space="preserve">                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1B3F95">
              <w:rPr>
                <w:rFonts w:ascii="Calibri" w:hAnsi="Calibri" w:cs="Calibri"/>
                <w:sz w:val="20"/>
                <w:szCs w:val="20"/>
                <w:rtl/>
                <w:lang w:bidi="fa-IR"/>
              </w:rPr>
              <w:t>□</w:t>
            </w:r>
            <w:r w:rsidRPr="00E36A4E">
              <w:rPr>
                <w:rFonts w:cs="B Nazanin"/>
                <w:i/>
                <w:iCs/>
                <w:sz w:val="20"/>
                <w:szCs w:val="20"/>
                <w:lang w:bidi="fa-IR"/>
              </w:rPr>
              <w:t>Draft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</w:p>
        </w:tc>
      </w:tr>
    </w:tbl>
    <w:p w:rsidR="009F79D3" w:rsidRDefault="009F79D3" w:rsidP="009F79D3">
      <w:pPr>
        <w:bidi/>
        <w:rPr>
          <w:sz w:val="6"/>
          <w:szCs w:val="6"/>
        </w:rPr>
      </w:pPr>
    </w:p>
    <w:sectPr w:rsidR="009F79D3" w:rsidSect="00E36A4E">
      <w:pgSz w:w="12240" w:h="15840"/>
      <w:pgMar w:top="36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D3"/>
    <w:rsid w:val="00041E58"/>
    <w:rsid w:val="0004391C"/>
    <w:rsid w:val="00050E71"/>
    <w:rsid w:val="000B08A1"/>
    <w:rsid w:val="000C2F73"/>
    <w:rsid w:val="000E4060"/>
    <w:rsid w:val="001B3F95"/>
    <w:rsid w:val="0023343F"/>
    <w:rsid w:val="00280C1E"/>
    <w:rsid w:val="002842AB"/>
    <w:rsid w:val="002C7C91"/>
    <w:rsid w:val="00444726"/>
    <w:rsid w:val="00613C14"/>
    <w:rsid w:val="0068133C"/>
    <w:rsid w:val="0069230E"/>
    <w:rsid w:val="006E3869"/>
    <w:rsid w:val="006E66CF"/>
    <w:rsid w:val="006F5283"/>
    <w:rsid w:val="007C17CC"/>
    <w:rsid w:val="007D3597"/>
    <w:rsid w:val="007D3BFD"/>
    <w:rsid w:val="00812CF5"/>
    <w:rsid w:val="00846CDF"/>
    <w:rsid w:val="008577F2"/>
    <w:rsid w:val="009374A1"/>
    <w:rsid w:val="00960D29"/>
    <w:rsid w:val="009F79D3"/>
    <w:rsid w:val="00A20AEE"/>
    <w:rsid w:val="00A90335"/>
    <w:rsid w:val="00AC0D07"/>
    <w:rsid w:val="00B10959"/>
    <w:rsid w:val="00BB5BEF"/>
    <w:rsid w:val="00C11410"/>
    <w:rsid w:val="00C970CA"/>
    <w:rsid w:val="00CF504D"/>
    <w:rsid w:val="00D07CA3"/>
    <w:rsid w:val="00DD6507"/>
    <w:rsid w:val="00DE762D"/>
    <w:rsid w:val="00E11F62"/>
    <w:rsid w:val="00E36A4E"/>
    <w:rsid w:val="00E66FF0"/>
    <w:rsid w:val="00E7275F"/>
    <w:rsid w:val="00E7464B"/>
    <w:rsid w:val="00EC31B5"/>
    <w:rsid w:val="00EC5EA8"/>
    <w:rsid w:val="00F62530"/>
    <w:rsid w:val="00F9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57F9AE-D770-471F-B768-133220CC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Laboratory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Laboratory</dc:creator>
  <cp:keywords/>
  <dc:description/>
  <cp:lastModifiedBy>Central Laboratory</cp:lastModifiedBy>
  <cp:revision>37</cp:revision>
  <cp:lastPrinted>2019-12-30T11:27:00Z</cp:lastPrinted>
  <dcterms:created xsi:type="dcterms:W3CDTF">2019-06-23T09:40:00Z</dcterms:created>
  <dcterms:modified xsi:type="dcterms:W3CDTF">2020-01-13T12:12:00Z</dcterms:modified>
</cp:coreProperties>
</file>